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ED299C" w:rsidRPr="00ED299C">
        <w:rPr>
          <w:b/>
          <w:bCs/>
        </w:rPr>
        <w:t>«О мерах по обеспечению безаварийного пропуска паводко</w:t>
      </w:r>
      <w:r w:rsidR="00ED299C">
        <w:rPr>
          <w:b/>
          <w:bCs/>
        </w:rPr>
        <w:t xml:space="preserve">вых вод в 2024 году» от </w:t>
      </w:r>
      <w:proofErr w:type="gramStart"/>
      <w:r w:rsidR="00ED299C">
        <w:rPr>
          <w:b/>
          <w:bCs/>
        </w:rPr>
        <w:t xml:space="preserve">26 </w:t>
      </w:r>
      <w:r w:rsidR="00ED299C" w:rsidRPr="00ED299C">
        <w:rPr>
          <w:b/>
          <w:bCs/>
        </w:rPr>
        <w:t>.</w:t>
      </w:r>
      <w:proofErr w:type="gramEnd"/>
      <w:r w:rsidR="00ED299C" w:rsidRPr="00ED299C">
        <w:rPr>
          <w:b/>
          <w:bCs/>
        </w:rPr>
        <w:t>01.2024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ED299C" w:rsidRPr="00ED299C">
        <w:rPr>
          <w:b/>
          <w:bCs/>
        </w:rPr>
        <w:t>«О мерах по обеспечению безаварийного пропуска па</w:t>
      </w:r>
      <w:r w:rsidR="00ED299C">
        <w:rPr>
          <w:b/>
          <w:bCs/>
        </w:rPr>
        <w:t>водковых вод в 2024 году» от 26</w:t>
      </w:r>
      <w:r w:rsidR="00ED299C" w:rsidRPr="00ED299C">
        <w:rPr>
          <w:b/>
          <w:bCs/>
        </w:rPr>
        <w:t>.01.2024 г.</w:t>
      </w:r>
      <w:r w:rsidR="00ED299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D299C" w:rsidRPr="00ED299C">
        <w:rPr>
          <w:b/>
          <w:bCs/>
        </w:rPr>
        <w:t xml:space="preserve">«О мерах по обеспечению безаварийного пропуска паводковых вод в </w:t>
      </w:r>
      <w:r w:rsidR="00ED299C">
        <w:rPr>
          <w:b/>
          <w:bCs/>
        </w:rPr>
        <w:t>2024 году» от 26</w:t>
      </w:r>
      <w:r w:rsidR="00ED299C" w:rsidRPr="00ED299C">
        <w:rPr>
          <w:b/>
          <w:bCs/>
        </w:rPr>
        <w:t>.01.2024 г.</w:t>
      </w:r>
      <w:r w:rsidR="00ED299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502641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Pr="00E25797" w:rsidRDefault="00D63BF6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ED299C" w:rsidRDefault="00ED299C" w:rsidP="007A2917">
      <w:pPr>
        <w:jc w:val="center"/>
        <w:rPr>
          <w:b/>
          <w:bCs/>
        </w:rPr>
      </w:pPr>
    </w:p>
    <w:p w:rsidR="00ED299C" w:rsidRDefault="00ED299C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ED299C">
      <w:pPr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proofErr w:type="gramStart"/>
      <w:r w:rsidR="004A20C8" w:rsidRPr="00E25797">
        <w:rPr>
          <w:bCs/>
        </w:rPr>
        <w:t xml:space="preserve">области </w:t>
      </w:r>
      <w:r w:rsidR="004A20C8">
        <w:rPr>
          <w:b/>
          <w:bCs/>
        </w:rPr>
        <w:t xml:space="preserve"> </w:t>
      </w:r>
      <w:r w:rsidR="00ED299C" w:rsidRPr="00ED299C">
        <w:rPr>
          <w:b/>
          <w:bCs/>
        </w:rPr>
        <w:t>«</w:t>
      </w:r>
      <w:proofErr w:type="gramEnd"/>
      <w:r w:rsidR="00ED299C" w:rsidRPr="00ED299C">
        <w:rPr>
          <w:b/>
          <w:bCs/>
        </w:rPr>
        <w:t>О мерах по обеспечению безаварийного пропуска паводковых вод в 2024 году» №  13 от 29.01.2024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 xml:space="preserve"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</w:t>
      </w:r>
      <w:proofErr w:type="gramStart"/>
      <w:r w:rsidRPr="00E25797">
        <w:t>от  01.04.2019</w:t>
      </w:r>
      <w:proofErr w:type="gramEnd"/>
      <w:r w:rsidRPr="00E25797">
        <w:t xml:space="preserve">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ED299C">
        <w:rPr>
          <w:bCs/>
        </w:rPr>
        <w:t xml:space="preserve"> </w:t>
      </w:r>
      <w:r w:rsidR="00ED299C" w:rsidRPr="00ED299C">
        <w:rPr>
          <w:b/>
          <w:bCs/>
        </w:rPr>
        <w:t xml:space="preserve">«О мерах по обеспечению безаварийного пропуска паводковых вод в 2024 году» </w:t>
      </w:r>
      <w:proofErr w:type="gramStart"/>
      <w:r w:rsidR="00ED299C" w:rsidRPr="00ED299C">
        <w:rPr>
          <w:b/>
          <w:bCs/>
        </w:rPr>
        <w:t>№  13</w:t>
      </w:r>
      <w:proofErr w:type="gramEnd"/>
      <w:r w:rsidR="00ED299C" w:rsidRPr="00ED299C">
        <w:rPr>
          <w:b/>
          <w:bCs/>
        </w:rPr>
        <w:t xml:space="preserve"> от 29.01.2024 г.»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ED299C" w:rsidRPr="00ED299C">
        <w:rPr>
          <w:b/>
          <w:bCs/>
        </w:rPr>
        <w:t>«О мерах по обеспечению безаварийного пропуска паводковых вод в 2024 году» №  13 от 29.01.2024 г.</w:t>
      </w:r>
      <w:r w:rsidR="00ED299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502641" w:rsidP="004A20C8">
      <w:r>
        <w:t xml:space="preserve">Главный специалист-эксперт                                                    </w:t>
      </w:r>
      <w:bookmarkStart w:id="0" w:name="_GoBack"/>
      <w:bookmarkEnd w:id="0"/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502641"/>
    <w:rsid w:val="005B0218"/>
    <w:rsid w:val="005D21D9"/>
    <w:rsid w:val="007A2917"/>
    <w:rsid w:val="007F44A0"/>
    <w:rsid w:val="00BB24AB"/>
    <w:rsid w:val="00CE2313"/>
    <w:rsid w:val="00D63BF6"/>
    <w:rsid w:val="00D71FCB"/>
    <w:rsid w:val="00E003DC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12</cp:revision>
  <dcterms:created xsi:type="dcterms:W3CDTF">2021-12-16T08:21:00Z</dcterms:created>
  <dcterms:modified xsi:type="dcterms:W3CDTF">2024-03-12T12:25:00Z</dcterms:modified>
</cp:coreProperties>
</file>